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04" w:rsidRPr="00230504" w:rsidRDefault="00230504" w:rsidP="00230504">
      <w:pPr>
        <w:shd w:val="clear" w:color="auto" w:fill="FFFFFF"/>
        <w:spacing w:after="0" w:line="360" w:lineRule="auto"/>
        <w:ind w:left="-300" w:right="-300"/>
        <w:jc w:val="center"/>
        <w:outlineLvl w:val="1"/>
        <w:rPr>
          <w:rFonts w:ascii="Times New Roman" w:eastAsia="Times New Roman" w:hAnsi="Times New Roman" w:cs="Times New Roman"/>
          <w:b/>
          <w:color w:val="FFFFFF"/>
          <w:sz w:val="28"/>
          <w:szCs w:val="28"/>
          <w:lang w:val="pt-BR"/>
        </w:rPr>
      </w:pPr>
      <w:hyperlink r:id="rId4" w:history="1">
        <w:r w:rsidRPr="00230504">
          <w:rPr>
            <w:rFonts w:ascii="Times New Roman" w:eastAsia="Times New Roman" w:hAnsi="Times New Roman" w:cs="Times New Roman"/>
            <w:b/>
            <w:color w:val="000000"/>
            <w:sz w:val="28"/>
            <w:szCs w:val="28"/>
            <w:lang w:val="pt-BR"/>
          </w:rPr>
          <w:t>Mais pessoas fazem rastreio de cancro em Guro</w:t>
        </w:r>
      </w:hyperlink>
    </w:p>
    <w:p w:rsidR="00230504" w:rsidRPr="00230504" w:rsidRDefault="00230504" w:rsidP="00230504">
      <w:pPr>
        <w:shd w:val="clear" w:color="auto" w:fill="EDEDED"/>
        <w:spacing w:after="150" w:line="360" w:lineRule="auto"/>
        <w:jc w:val="center"/>
        <w:rPr>
          <w:rFonts w:ascii="Times New Roman" w:eastAsia="Times New Roman" w:hAnsi="Times New Roman" w:cs="Times New Roman"/>
          <w:color w:val="000000"/>
          <w:sz w:val="20"/>
          <w:szCs w:val="20"/>
          <w:lang w:val="pt-BR"/>
        </w:rPr>
      </w:pPr>
      <w:r w:rsidRPr="00230504">
        <w:rPr>
          <w:rFonts w:ascii="Times New Roman" w:eastAsia="Times New Roman" w:hAnsi="Times New Roman" w:cs="Times New Roman"/>
          <w:color w:val="000000"/>
          <w:sz w:val="20"/>
          <w:lang w:val="pt-BR"/>
        </w:rPr>
        <w:t>24 Janeiro 2017</w:t>
      </w:r>
    </w:p>
    <w:p w:rsidR="00230504" w:rsidRPr="00230504" w:rsidRDefault="00230504" w:rsidP="00230504">
      <w:pPr>
        <w:shd w:val="clear" w:color="auto" w:fill="F9FAFB"/>
        <w:spacing w:before="180" w:after="180" w:line="360" w:lineRule="auto"/>
        <w:jc w:val="both"/>
        <w:rPr>
          <w:rFonts w:ascii="Georgia" w:eastAsia="Times New Roman" w:hAnsi="Georgia" w:cs="Times New Roman"/>
          <w:color w:val="000000"/>
          <w:sz w:val="21"/>
          <w:szCs w:val="21"/>
          <w:lang w:val="pt-BR"/>
        </w:rPr>
      </w:pPr>
      <w:r w:rsidRPr="00230504">
        <w:rPr>
          <w:rFonts w:ascii="Times New Roman" w:eastAsia="Times New Roman" w:hAnsi="Times New Roman" w:cs="Times New Roman"/>
          <w:color w:val="000000"/>
          <w:sz w:val="24"/>
          <w:szCs w:val="24"/>
          <w:lang w:val="pt-BR"/>
        </w:rPr>
        <w:t>Pelo menos 1988 pessoas beneficiaram, ano passado, de consultas de rastreio do cancro do colo do útero no distrito de Guro, província de Manica, números que representam um aumento em 1417 em comparação com os registos de 2015. O rastreio ocorreu durante as consultas de planeamento familiar e o aumento de pacientes deveu-se à sensibilização feita pelos profissionais da Saúde e à colaboração da população no combate à doença</w:t>
      </w:r>
      <w:r w:rsidRPr="00230504">
        <w:rPr>
          <w:rFonts w:ascii="Tahoma" w:eastAsia="Times New Roman" w:hAnsi="Tahoma" w:cs="Tahoma"/>
          <w:color w:val="000000"/>
          <w:sz w:val="18"/>
          <w:szCs w:val="18"/>
          <w:lang w:val="pt-BR"/>
        </w:rPr>
        <w:t>.</w:t>
      </w:r>
    </w:p>
    <w:p w:rsidR="0037418A" w:rsidRPr="00230504" w:rsidRDefault="00230504">
      <w:pPr>
        <w:rPr>
          <w:b/>
          <w:sz w:val="20"/>
          <w:szCs w:val="20"/>
          <w:lang w:val="pt-BR"/>
        </w:rPr>
      </w:pPr>
      <w:r w:rsidRPr="00230504">
        <w:rPr>
          <w:b/>
          <w:sz w:val="20"/>
          <w:szCs w:val="20"/>
          <w:lang w:val="pt-BR"/>
        </w:rPr>
        <w:t>http://www.jornalnoticias.co.mz/index.php/breves/64701-mais-pessoas-fazem-rastreio-de-cancro-em-guro-2.html</w:t>
      </w:r>
    </w:p>
    <w:sectPr w:rsidR="0037418A" w:rsidRPr="00230504" w:rsidSect="00374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504"/>
    <w:rsid w:val="00146230"/>
    <w:rsid w:val="00230504"/>
    <w:rsid w:val="002F49E0"/>
    <w:rsid w:val="0037418A"/>
    <w:rsid w:val="00607F6E"/>
    <w:rsid w:val="0078211D"/>
    <w:rsid w:val="009D0D6C"/>
    <w:rsid w:val="00B846F3"/>
    <w:rsid w:val="00E229DF"/>
    <w:rsid w:val="00E4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8A"/>
    <w:rPr>
      <w:lang w:val="pt-PT"/>
    </w:rPr>
  </w:style>
  <w:style w:type="paragraph" w:styleId="Heading2">
    <w:name w:val="heading 2"/>
    <w:basedOn w:val="Normal"/>
    <w:link w:val="Heading2Char"/>
    <w:uiPriority w:val="9"/>
    <w:qFormat/>
    <w:rsid w:val="0023050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50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0504"/>
    <w:rPr>
      <w:color w:val="0000FF"/>
      <w:u w:val="single"/>
    </w:rPr>
  </w:style>
  <w:style w:type="character" w:customStyle="1" w:styleId="art-postdateicon">
    <w:name w:val="art-postdateicon"/>
    <w:basedOn w:val="DefaultParagraphFont"/>
    <w:rsid w:val="00230504"/>
  </w:style>
  <w:style w:type="character" w:customStyle="1" w:styleId="apple-converted-space">
    <w:name w:val="apple-converted-space"/>
    <w:basedOn w:val="DefaultParagraphFont"/>
    <w:rsid w:val="00230504"/>
  </w:style>
  <w:style w:type="paragraph" w:styleId="NormalWeb">
    <w:name w:val="Normal (Web)"/>
    <w:basedOn w:val="Normal"/>
    <w:uiPriority w:val="99"/>
    <w:semiHidden/>
    <w:unhideWhenUsed/>
    <w:rsid w:val="0023050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98489717">
      <w:bodyDiv w:val="1"/>
      <w:marLeft w:val="0"/>
      <w:marRight w:val="0"/>
      <w:marTop w:val="0"/>
      <w:marBottom w:val="0"/>
      <w:divBdr>
        <w:top w:val="none" w:sz="0" w:space="0" w:color="auto"/>
        <w:left w:val="none" w:sz="0" w:space="0" w:color="auto"/>
        <w:bottom w:val="none" w:sz="0" w:space="0" w:color="auto"/>
        <w:right w:val="none" w:sz="0" w:space="0" w:color="auto"/>
      </w:divBdr>
      <w:divsChild>
        <w:div w:id="149447984">
          <w:marLeft w:val="-150"/>
          <w:marRight w:val="-150"/>
          <w:marTop w:val="0"/>
          <w:marBottom w:val="150"/>
          <w:divBdr>
            <w:top w:val="none" w:sz="0" w:space="0" w:color="auto"/>
            <w:left w:val="none" w:sz="0" w:space="0" w:color="auto"/>
            <w:bottom w:val="single" w:sz="36" w:space="0" w:color="FFFFFF"/>
            <w:right w:val="none" w:sz="0" w:space="0" w:color="auto"/>
          </w:divBdr>
          <w:divsChild>
            <w:div w:id="788666950">
              <w:marLeft w:val="-150"/>
              <w:marRight w:val="-150"/>
              <w:marTop w:val="0"/>
              <w:marBottom w:val="0"/>
              <w:divBdr>
                <w:top w:val="single" w:sz="18" w:space="1" w:color="FFFFFF"/>
                <w:left w:val="none" w:sz="0" w:space="0" w:color="auto"/>
                <w:bottom w:val="none" w:sz="0" w:space="0" w:color="auto"/>
                <w:right w:val="none" w:sz="0" w:space="0" w:color="auto"/>
              </w:divBdr>
            </w:div>
          </w:divsChild>
        </w:div>
        <w:div w:id="30103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rnalnoticias.co.mz/index.php/breves/64701-mais-pessoas-fazem-rastreio-de-cancro-em-guro-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Telma</cp:lastModifiedBy>
  <cp:revision>1</cp:revision>
  <dcterms:created xsi:type="dcterms:W3CDTF">2017-01-24T11:25:00Z</dcterms:created>
  <dcterms:modified xsi:type="dcterms:W3CDTF">2017-01-24T11:30:00Z</dcterms:modified>
</cp:coreProperties>
</file>